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F174" w14:textId="1043FDC9" w:rsidR="00526797" w:rsidRPr="00F721CA" w:rsidRDefault="58853C6C" w:rsidP="00643641">
      <w:pPr>
        <w:pStyle w:val="Titel"/>
      </w:pPr>
      <w:r w:rsidRPr="58853C6C">
        <w:t xml:space="preserve">T3 Werkplan periode </w:t>
      </w:r>
      <w:r w:rsidR="00B8749B">
        <w:t>1</w:t>
      </w:r>
    </w:p>
    <w:p w14:paraId="460D77CC" w14:textId="55CBA2B0" w:rsidR="00526797" w:rsidRPr="00F721CA" w:rsidRDefault="58853C6C" w:rsidP="00DA3BD2">
      <w:pPr>
        <w:spacing w:before="0" w:after="0" w:line="240" w:lineRule="auto"/>
        <w:rPr>
          <w:b/>
          <w:bCs/>
          <w:sz w:val="28"/>
          <w:szCs w:val="28"/>
        </w:rPr>
      </w:pPr>
      <w:r w:rsidRPr="58853C6C">
        <w:rPr>
          <w:b/>
          <w:bCs/>
          <w:sz w:val="28"/>
          <w:szCs w:val="28"/>
        </w:rPr>
        <w:t>Naam:___________________________________</w:t>
      </w:r>
    </w:p>
    <w:p w14:paraId="131A5CF3" w14:textId="564EDC87" w:rsidR="00526797" w:rsidRPr="00F721CA" w:rsidRDefault="00526797" w:rsidP="00DA3BD2">
      <w:pPr>
        <w:spacing w:before="0" w:after="0" w:line="240" w:lineRule="auto"/>
        <w:rPr>
          <w:b/>
          <w:bCs/>
          <w:sz w:val="28"/>
          <w:szCs w:val="28"/>
        </w:rPr>
      </w:pPr>
    </w:p>
    <w:p w14:paraId="2A950EB0" w14:textId="3D8EBF22" w:rsidR="00526797" w:rsidRPr="00F721CA" w:rsidRDefault="58853C6C" w:rsidP="00DA3BD2">
      <w:pPr>
        <w:spacing w:before="0" w:after="0" w:line="240" w:lineRule="auto"/>
        <w:rPr>
          <w:sz w:val="28"/>
          <w:szCs w:val="28"/>
        </w:rPr>
      </w:pPr>
      <w:r w:rsidRPr="58853C6C">
        <w:rPr>
          <w:b/>
          <w:bCs/>
          <w:sz w:val="28"/>
          <w:szCs w:val="28"/>
        </w:rPr>
        <w:t>Klas:</w:t>
      </w:r>
      <w:r w:rsidRPr="00492EE1">
        <w:rPr>
          <w:b/>
          <w:bCs/>
          <w:sz w:val="28"/>
          <w:szCs w:val="28"/>
        </w:rPr>
        <w:t>____________________________________</w:t>
      </w:r>
    </w:p>
    <w:p w14:paraId="2E6C9150" w14:textId="2D339A3C" w:rsidR="58853C6C" w:rsidRDefault="58853C6C" w:rsidP="00DA3BD2">
      <w:pPr>
        <w:pStyle w:val="Lijstalinea"/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107"/>
        <w:gridCol w:w="2837"/>
        <w:gridCol w:w="2686"/>
      </w:tblGrid>
      <w:tr w:rsidR="00BE5554" w:rsidRPr="00F721CA" w14:paraId="71E2CA16" w14:textId="20CBCAE6" w:rsidTr="004B762B">
        <w:trPr>
          <w:trHeight w:val="633"/>
        </w:trPr>
        <w:tc>
          <w:tcPr>
            <w:tcW w:w="9062" w:type="dxa"/>
            <w:gridSpan w:val="4"/>
          </w:tcPr>
          <w:p w14:paraId="45339486" w14:textId="1E65DEE6" w:rsidR="00BE5554" w:rsidRDefault="00BE5554" w:rsidP="007642CF">
            <w:pPr>
              <w:pStyle w:val="Kop1"/>
            </w:pPr>
            <w:r>
              <w:t>Rekenen 1</w:t>
            </w:r>
          </w:p>
        </w:tc>
      </w:tr>
      <w:tr w:rsidR="00BE5554" w:rsidRPr="00F721CA" w14:paraId="71E2CA25" w14:textId="60DD0892" w:rsidTr="00BE5554">
        <w:tc>
          <w:tcPr>
            <w:tcW w:w="432" w:type="dxa"/>
          </w:tcPr>
          <w:p w14:paraId="71E2CA22" w14:textId="497AC347" w:rsidR="00BE5554" w:rsidRPr="00F721CA" w:rsidRDefault="00BE5554" w:rsidP="00DA3BD2">
            <w:pPr>
              <w:spacing w:line="320" w:lineRule="exact"/>
              <w:rPr>
                <w:b/>
              </w:rPr>
            </w:pPr>
          </w:p>
        </w:tc>
        <w:tc>
          <w:tcPr>
            <w:tcW w:w="3107" w:type="dxa"/>
          </w:tcPr>
          <w:p w14:paraId="71E2CA23" w14:textId="23D64074" w:rsidR="00BE5554" w:rsidRPr="00F31AD1" w:rsidRDefault="00BE5554" w:rsidP="00DA3BD2">
            <w:pPr>
              <w:spacing w:line="320" w:lineRule="exact"/>
              <w:rPr>
                <w:b/>
              </w:rPr>
            </w:pPr>
            <w:r w:rsidRPr="00BC4A31">
              <w:rPr>
                <w:b/>
              </w:rPr>
              <w:t xml:space="preserve">Diagnostische toets vooraf         </w:t>
            </w:r>
          </w:p>
        </w:tc>
        <w:tc>
          <w:tcPr>
            <w:tcW w:w="2837" w:type="dxa"/>
          </w:tcPr>
          <w:p w14:paraId="4EB2D242" w14:textId="190DB3ED" w:rsidR="00BE5554" w:rsidRDefault="00BE5554" w:rsidP="00615168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1F9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1A Score vooraf……</w:t>
            </w:r>
          </w:p>
          <w:p w14:paraId="71E2CA24" w14:textId="687531FC" w:rsidR="00BE5554" w:rsidRPr="00F721CA" w:rsidRDefault="00BE5554" w:rsidP="00615168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1F9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1B Score vooraf…..</w:t>
            </w:r>
          </w:p>
        </w:tc>
        <w:tc>
          <w:tcPr>
            <w:tcW w:w="2686" w:type="dxa"/>
          </w:tcPr>
          <w:p w14:paraId="4DFA32E9" w14:textId="76C54CFD" w:rsidR="00BE5554" w:rsidRDefault="009B691A" w:rsidP="00615168">
            <w:pPr>
              <w:spacing w:line="320" w:lineRule="exact"/>
            </w:pPr>
            <w:r>
              <w:t>Score:..../</w:t>
            </w:r>
            <w:r w:rsidR="007642CF">
              <w:t>19</w:t>
            </w:r>
            <w:r>
              <w:t>x100=…..%</w:t>
            </w:r>
          </w:p>
          <w:p w14:paraId="1A9EAD25" w14:textId="757ED589" w:rsidR="009B691A" w:rsidRPr="00F721CA" w:rsidRDefault="009B691A" w:rsidP="00615168">
            <w:pPr>
              <w:spacing w:line="320" w:lineRule="exact"/>
            </w:pPr>
            <w:r>
              <w:t>Score:..../</w:t>
            </w:r>
            <w:r w:rsidR="007642CF">
              <w:t>17</w:t>
            </w:r>
            <w:r>
              <w:t>x100=…..%</w:t>
            </w:r>
          </w:p>
        </w:tc>
      </w:tr>
      <w:tr w:rsidR="00BE5554" w:rsidRPr="00F721CA" w14:paraId="54B88DB8" w14:textId="59D01DC6" w:rsidTr="00BE5554">
        <w:tc>
          <w:tcPr>
            <w:tcW w:w="432" w:type="dxa"/>
          </w:tcPr>
          <w:p w14:paraId="54B6C04D" w14:textId="48CF0835" w:rsidR="00BE5554" w:rsidRDefault="00A93572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7" w:type="dxa"/>
          </w:tcPr>
          <w:p w14:paraId="01FC3EDD" w14:textId="6B6221DD" w:rsidR="00BE5554" w:rsidRDefault="00BE5554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Afronden en rekenvolgorde</w:t>
            </w:r>
          </w:p>
        </w:tc>
        <w:tc>
          <w:tcPr>
            <w:tcW w:w="2837" w:type="dxa"/>
          </w:tcPr>
          <w:p w14:paraId="4504658C" w14:textId="36A08EE2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295BA8">
              <w:t xml:space="preserve">1. </w:t>
            </w:r>
            <w:r>
              <w:t xml:space="preserve">Afronden </w:t>
            </w:r>
          </w:p>
        </w:tc>
        <w:tc>
          <w:tcPr>
            <w:tcW w:w="2686" w:type="dxa"/>
          </w:tcPr>
          <w:p w14:paraId="201310F2" w14:textId="3DCCC14B" w:rsidR="00BE5554" w:rsidRPr="00F721CA" w:rsidRDefault="00BE5554" w:rsidP="00DA3BD2">
            <w:pPr>
              <w:spacing w:line="320" w:lineRule="exact"/>
            </w:pPr>
            <w:r>
              <w:t>Score:..../20x100=…..%</w:t>
            </w:r>
          </w:p>
        </w:tc>
      </w:tr>
      <w:tr w:rsidR="00BE5554" w:rsidRPr="00F721CA" w14:paraId="71E2CA29" w14:textId="221A8355" w:rsidTr="00BE5554">
        <w:tc>
          <w:tcPr>
            <w:tcW w:w="432" w:type="dxa"/>
          </w:tcPr>
          <w:p w14:paraId="71E2CA26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71E2CA27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71E2CA28" w14:textId="3C99ED3A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295BA8">
              <w:t xml:space="preserve">2. </w:t>
            </w:r>
            <w:r w:rsidR="00374EA7">
              <w:t xml:space="preserve">Rekenregels </w:t>
            </w:r>
            <w:r>
              <w:t xml:space="preserve"> </w:t>
            </w:r>
          </w:p>
        </w:tc>
        <w:tc>
          <w:tcPr>
            <w:tcW w:w="2686" w:type="dxa"/>
          </w:tcPr>
          <w:p w14:paraId="6E2D064E" w14:textId="289F776B" w:rsidR="00BE5554" w:rsidRPr="00F721CA" w:rsidRDefault="00374EA7" w:rsidP="00DA3BD2">
            <w:pPr>
              <w:spacing w:line="320" w:lineRule="exact"/>
            </w:pPr>
            <w:r>
              <w:t>Score:..../31x100=…..%</w:t>
            </w:r>
          </w:p>
        </w:tc>
      </w:tr>
      <w:tr w:rsidR="00BE5554" w:rsidRPr="00F721CA" w14:paraId="71E2CA2D" w14:textId="50A2158A" w:rsidTr="00BE5554">
        <w:tc>
          <w:tcPr>
            <w:tcW w:w="432" w:type="dxa"/>
          </w:tcPr>
          <w:p w14:paraId="71E2CA2A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71E2CA2B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71E2CA2C" w14:textId="4B37B6D0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212857">
              <w:t>Examenoefeningen</w:t>
            </w:r>
          </w:p>
        </w:tc>
        <w:tc>
          <w:tcPr>
            <w:tcW w:w="2686" w:type="dxa"/>
          </w:tcPr>
          <w:p w14:paraId="752125D2" w14:textId="39F1D48D" w:rsidR="00BE5554" w:rsidRPr="00F721CA" w:rsidRDefault="00A50C54" w:rsidP="00DA3BD2">
            <w:pPr>
              <w:spacing w:line="320" w:lineRule="exact"/>
            </w:pPr>
            <w:r>
              <w:t>Score:..../</w:t>
            </w:r>
            <w:r w:rsidR="00212857">
              <w:t>7</w:t>
            </w:r>
            <w:r>
              <w:t>x100=…..%</w:t>
            </w:r>
          </w:p>
        </w:tc>
      </w:tr>
      <w:tr w:rsidR="00BE5554" w:rsidRPr="00F721CA" w14:paraId="71E2CA33" w14:textId="6E8B67F2" w:rsidTr="00BE5554">
        <w:tc>
          <w:tcPr>
            <w:tcW w:w="432" w:type="dxa"/>
          </w:tcPr>
          <w:p w14:paraId="71E2CA30" w14:textId="3FB53B1A" w:rsidR="00BE5554" w:rsidRPr="00F721CA" w:rsidRDefault="00A93572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7" w:type="dxa"/>
          </w:tcPr>
          <w:p w14:paraId="71E2CA31" w14:textId="5C7FD830" w:rsidR="00BE5554" w:rsidRPr="00F721CA" w:rsidRDefault="00BE5554" w:rsidP="00DA3BD2">
            <w:pPr>
              <w:spacing w:line="320" w:lineRule="exact"/>
            </w:pPr>
            <w:r>
              <w:rPr>
                <w:b/>
              </w:rPr>
              <w:t>Verhoudingen</w:t>
            </w:r>
          </w:p>
        </w:tc>
        <w:tc>
          <w:tcPr>
            <w:tcW w:w="2837" w:type="dxa"/>
          </w:tcPr>
          <w:p w14:paraId="71E2CA32" w14:textId="12E0A479" w:rsidR="00BE5554" w:rsidRPr="00F721CA" w:rsidRDefault="00BE5554" w:rsidP="00DA3BD2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F4E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295BA8">
              <w:t xml:space="preserve">3. </w:t>
            </w:r>
            <w:r>
              <w:t>Verhoudingen</w:t>
            </w:r>
            <w:r w:rsidR="002B5F4E">
              <w:t xml:space="preserve"> en verhoudingstabel</w:t>
            </w:r>
            <w:r>
              <w:t>.</w:t>
            </w:r>
          </w:p>
        </w:tc>
        <w:tc>
          <w:tcPr>
            <w:tcW w:w="2686" w:type="dxa"/>
          </w:tcPr>
          <w:p w14:paraId="751F9B7B" w14:textId="4AD4A35D" w:rsidR="00BE5554" w:rsidRPr="00F721CA" w:rsidRDefault="002B5F4E" w:rsidP="00DA3BD2">
            <w:pPr>
              <w:spacing w:line="320" w:lineRule="exact"/>
            </w:pPr>
            <w:r>
              <w:t>Score:..../14x100=…..%</w:t>
            </w:r>
          </w:p>
        </w:tc>
      </w:tr>
      <w:tr w:rsidR="00BE5554" w:rsidRPr="00F721CA" w14:paraId="106CFB1F" w14:textId="0B03D614" w:rsidTr="00BE5554">
        <w:tc>
          <w:tcPr>
            <w:tcW w:w="432" w:type="dxa"/>
          </w:tcPr>
          <w:p w14:paraId="60F29983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55F81633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29788AAE" w14:textId="22C485B3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295BA8">
              <w:t xml:space="preserve">4. </w:t>
            </w:r>
            <w:r>
              <w:t>Vergelijken</w:t>
            </w:r>
          </w:p>
        </w:tc>
        <w:tc>
          <w:tcPr>
            <w:tcW w:w="2686" w:type="dxa"/>
          </w:tcPr>
          <w:p w14:paraId="2D387457" w14:textId="2F889FC3" w:rsidR="00BE5554" w:rsidRPr="00F721CA" w:rsidRDefault="00FC5FFE" w:rsidP="00DA3BD2">
            <w:pPr>
              <w:spacing w:line="320" w:lineRule="exact"/>
            </w:pPr>
            <w:r>
              <w:t>Score:..../</w:t>
            </w:r>
            <w:r w:rsidR="003934FD">
              <w:t>9</w:t>
            </w:r>
            <w:r>
              <w:t>x100=…..%</w:t>
            </w:r>
          </w:p>
        </w:tc>
      </w:tr>
      <w:tr w:rsidR="00BE5554" w:rsidRPr="00F721CA" w14:paraId="660428D1" w14:textId="4344E90B" w:rsidTr="00BE5554">
        <w:tc>
          <w:tcPr>
            <w:tcW w:w="432" w:type="dxa"/>
          </w:tcPr>
          <w:p w14:paraId="276C0B29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76F4EB00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2CE8474D" w14:textId="4879DD7C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295BA8">
              <w:t xml:space="preserve">5. </w:t>
            </w:r>
            <w:r>
              <w:t>Op schaal</w:t>
            </w:r>
          </w:p>
        </w:tc>
        <w:tc>
          <w:tcPr>
            <w:tcW w:w="2686" w:type="dxa"/>
          </w:tcPr>
          <w:p w14:paraId="45AD2D87" w14:textId="20479468" w:rsidR="00BE5554" w:rsidRPr="00F721CA" w:rsidRDefault="003934FD" w:rsidP="00DA3BD2">
            <w:pPr>
              <w:spacing w:line="320" w:lineRule="exact"/>
            </w:pPr>
            <w:r>
              <w:t>Score:..../13x100=…..%</w:t>
            </w:r>
          </w:p>
        </w:tc>
      </w:tr>
      <w:tr w:rsidR="003934FD" w:rsidRPr="00F721CA" w14:paraId="747C6ADC" w14:textId="77777777" w:rsidTr="00BE5554">
        <w:tc>
          <w:tcPr>
            <w:tcW w:w="432" w:type="dxa"/>
          </w:tcPr>
          <w:p w14:paraId="5F495A87" w14:textId="77777777" w:rsidR="003934FD" w:rsidRPr="00F721CA" w:rsidRDefault="003934FD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1C22E348" w14:textId="77777777" w:rsidR="003934FD" w:rsidRPr="00F721CA" w:rsidRDefault="003934FD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01760CC3" w14:textId="4BEBD2F3" w:rsidR="003934FD" w:rsidRPr="00F721CA" w:rsidRDefault="003934FD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Examenoefeningen</w:t>
            </w:r>
          </w:p>
        </w:tc>
        <w:tc>
          <w:tcPr>
            <w:tcW w:w="2686" w:type="dxa"/>
          </w:tcPr>
          <w:p w14:paraId="28D452E2" w14:textId="47A4EE43" w:rsidR="003934FD" w:rsidRDefault="003934FD" w:rsidP="00DA3BD2">
            <w:pPr>
              <w:spacing w:line="320" w:lineRule="exact"/>
            </w:pPr>
            <w:r>
              <w:t>Score:..../</w:t>
            </w:r>
            <w:r w:rsidR="00332EEA">
              <w:t>6</w:t>
            </w:r>
            <w:r>
              <w:t>x100=…..%</w:t>
            </w:r>
          </w:p>
        </w:tc>
      </w:tr>
      <w:tr w:rsidR="00BE5554" w:rsidRPr="00F721CA" w14:paraId="71E2CA3D" w14:textId="5A4C7B4D" w:rsidTr="00BE5554">
        <w:tc>
          <w:tcPr>
            <w:tcW w:w="432" w:type="dxa"/>
          </w:tcPr>
          <w:p w14:paraId="71E2CA3A" w14:textId="4244E4FF" w:rsidR="00BE5554" w:rsidRPr="00F721CA" w:rsidRDefault="00A93572" w:rsidP="00DA3BD2">
            <w:pPr>
              <w:spacing w:line="320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7" w:type="dxa"/>
          </w:tcPr>
          <w:p w14:paraId="71E2CA3B" w14:textId="322B3CD6" w:rsidR="00BE5554" w:rsidRPr="00F721CA" w:rsidRDefault="00BE5554" w:rsidP="00DA3BD2">
            <w:pPr>
              <w:spacing w:line="320" w:lineRule="exact"/>
            </w:pPr>
            <w:r>
              <w:rPr>
                <w:b/>
              </w:rPr>
              <w:t>Procenten</w:t>
            </w:r>
          </w:p>
        </w:tc>
        <w:tc>
          <w:tcPr>
            <w:tcW w:w="2837" w:type="dxa"/>
          </w:tcPr>
          <w:p w14:paraId="71E2CA3C" w14:textId="36E81B3F" w:rsidR="00BE5554" w:rsidRPr="00F721CA" w:rsidRDefault="00BE5554" w:rsidP="00DA3BD2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295BA8">
              <w:t xml:space="preserve">6. </w:t>
            </w:r>
            <w:r w:rsidR="001E191E">
              <w:t>Procenten</w:t>
            </w:r>
          </w:p>
        </w:tc>
        <w:tc>
          <w:tcPr>
            <w:tcW w:w="2686" w:type="dxa"/>
          </w:tcPr>
          <w:p w14:paraId="43231237" w14:textId="2B405B6E" w:rsidR="00BE5554" w:rsidRPr="00F721CA" w:rsidRDefault="001E191E" w:rsidP="00DA3BD2">
            <w:pPr>
              <w:spacing w:line="320" w:lineRule="exact"/>
            </w:pPr>
            <w:r>
              <w:t>Score:..../23x100=…..%</w:t>
            </w:r>
          </w:p>
        </w:tc>
      </w:tr>
      <w:tr w:rsidR="00BE5554" w:rsidRPr="00F721CA" w14:paraId="71E2CA42" w14:textId="1BB1E151" w:rsidTr="00BE5554">
        <w:tc>
          <w:tcPr>
            <w:tcW w:w="432" w:type="dxa"/>
          </w:tcPr>
          <w:p w14:paraId="71E2CA3E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71E2CA3F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71E2CA41" w14:textId="7B7FE809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3EE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295BA8">
              <w:t xml:space="preserve">7. </w:t>
            </w:r>
            <w:r>
              <w:t>Groeifactor</w:t>
            </w:r>
          </w:p>
        </w:tc>
        <w:tc>
          <w:tcPr>
            <w:tcW w:w="2686" w:type="dxa"/>
          </w:tcPr>
          <w:p w14:paraId="121D8E96" w14:textId="5BF2931D" w:rsidR="00BE5554" w:rsidRPr="00F721CA" w:rsidRDefault="001E191E" w:rsidP="00DA3BD2">
            <w:pPr>
              <w:spacing w:line="320" w:lineRule="exact"/>
            </w:pPr>
            <w:r>
              <w:t>Score:..../24x100=…..%</w:t>
            </w:r>
          </w:p>
        </w:tc>
      </w:tr>
      <w:tr w:rsidR="00BE5554" w:rsidRPr="00F721CA" w14:paraId="731DEE56" w14:textId="1D8858B8" w:rsidTr="00BE5554">
        <w:tc>
          <w:tcPr>
            <w:tcW w:w="432" w:type="dxa"/>
          </w:tcPr>
          <w:p w14:paraId="5D810E58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3107" w:type="dxa"/>
          </w:tcPr>
          <w:p w14:paraId="3B1021E8" w14:textId="77777777" w:rsidR="00BE5554" w:rsidRPr="00F721CA" w:rsidRDefault="00BE5554" w:rsidP="00DA3BD2">
            <w:pPr>
              <w:spacing w:line="320" w:lineRule="exact"/>
            </w:pPr>
          </w:p>
        </w:tc>
        <w:tc>
          <w:tcPr>
            <w:tcW w:w="2837" w:type="dxa"/>
          </w:tcPr>
          <w:p w14:paraId="74F1963F" w14:textId="5F9FE4A8" w:rsidR="00BE5554" w:rsidRPr="00F721CA" w:rsidRDefault="00BE5554" w:rsidP="00DA3BD2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3EE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295BA8">
              <w:t xml:space="preserve">8. </w:t>
            </w:r>
            <w:r>
              <w:t>Erbij/eraf</w:t>
            </w:r>
          </w:p>
        </w:tc>
        <w:tc>
          <w:tcPr>
            <w:tcW w:w="2686" w:type="dxa"/>
          </w:tcPr>
          <w:p w14:paraId="12C04418" w14:textId="0CF568CC" w:rsidR="00BE5554" w:rsidRPr="00F721CA" w:rsidRDefault="001E191E" w:rsidP="00DA3BD2">
            <w:pPr>
              <w:spacing w:line="320" w:lineRule="exact"/>
            </w:pPr>
            <w:r>
              <w:t>Score:..../24x100=…..%</w:t>
            </w:r>
          </w:p>
        </w:tc>
      </w:tr>
      <w:tr w:rsidR="001E191E" w:rsidRPr="00F721CA" w14:paraId="550BF444" w14:textId="77777777" w:rsidTr="00BE5554">
        <w:tc>
          <w:tcPr>
            <w:tcW w:w="432" w:type="dxa"/>
          </w:tcPr>
          <w:p w14:paraId="326B2A58" w14:textId="77777777" w:rsidR="001E191E" w:rsidRPr="00F721CA" w:rsidRDefault="001E191E" w:rsidP="001E191E">
            <w:pPr>
              <w:spacing w:line="320" w:lineRule="exact"/>
            </w:pPr>
          </w:p>
        </w:tc>
        <w:tc>
          <w:tcPr>
            <w:tcW w:w="3107" w:type="dxa"/>
          </w:tcPr>
          <w:p w14:paraId="54443C26" w14:textId="77777777" w:rsidR="001E191E" w:rsidRPr="00F721CA" w:rsidRDefault="001E191E" w:rsidP="001E191E">
            <w:pPr>
              <w:spacing w:line="320" w:lineRule="exact"/>
            </w:pPr>
          </w:p>
        </w:tc>
        <w:tc>
          <w:tcPr>
            <w:tcW w:w="2837" w:type="dxa"/>
          </w:tcPr>
          <w:p w14:paraId="58C450E6" w14:textId="7004B6F4" w:rsidR="001E191E" w:rsidRPr="00F721CA" w:rsidRDefault="001E191E" w:rsidP="001E191E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Examenoefeningen</w:t>
            </w:r>
          </w:p>
        </w:tc>
        <w:tc>
          <w:tcPr>
            <w:tcW w:w="2686" w:type="dxa"/>
          </w:tcPr>
          <w:p w14:paraId="7E607240" w14:textId="526523F1" w:rsidR="001E191E" w:rsidRDefault="001E191E" w:rsidP="001E191E">
            <w:pPr>
              <w:spacing w:line="320" w:lineRule="exact"/>
            </w:pPr>
            <w:r>
              <w:t>Score:..../</w:t>
            </w:r>
            <w:r w:rsidR="00544A6B">
              <w:t>14</w:t>
            </w:r>
            <w:r>
              <w:t>x100=…..%</w:t>
            </w:r>
          </w:p>
        </w:tc>
      </w:tr>
      <w:tr w:rsidR="003B18E7" w:rsidRPr="00F721CA" w14:paraId="0FE3B98F" w14:textId="77777777" w:rsidTr="00BE5554">
        <w:tc>
          <w:tcPr>
            <w:tcW w:w="432" w:type="dxa"/>
          </w:tcPr>
          <w:p w14:paraId="1371C465" w14:textId="0F4C26F5" w:rsidR="003B18E7" w:rsidRPr="00F721CA" w:rsidRDefault="00A93572" w:rsidP="003B18E7">
            <w:pPr>
              <w:spacing w:line="320" w:lineRule="exact"/>
            </w:pPr>
            <w:r>
              <w:t>4</w:t>
            </w:r>
          </w:p>
        </w:tc>
        <w:tc>
          <w:tcPr>
            <w:tcW w:w="3107" w:type="dxa"/>
          </w:tcPr>
          <w:p w14:paraId="0E8822F9" w14:textId="4BD337F2" w:rsidR="003B18E7" w:rsidRPr="00F721CA" w:rsidRDefault="003B18E7" w:rsidP="003B18E7">
            <w:pPr>
              <w:spacing w:line="320" w:lineRule="exact"/>
            </w:pPr>
            <w:r>
              <w:rPr>
                <w:b/>
              </w:rPr>
              <w:t>Tijd en snelheid</w:t>
            </w:r>
          </w:p>
        </w:tc>
        <w:tc>
          <w:tcPr>
            <w:tcW w:w="2837" w:type="dxa"/>
          </w:tcPr>
          <w:p w14:paraId="17B25A7D" w14:textId="012E597E" w:rsidR="003B18E7" w:rsidRPr="00F721CA" w:rsidRDefault="003B18E7" w:rsidP="003B18E7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DC350A">
              <w:t xml:space="preserve">9. </w:t>
            </w:r>
            <w:r>
              <w:t>Tijd en snelheid</w:t>
            </w:r>
          </w:p>
        </w:tc>
        <w:tc>
          <w:tcPr>
            <w:tcW w:w="2686" w:type="dxa"/>
          </w:tcPr>
          <w:p w14:paraId="30463172" w14:textId="346C5557" w:rsidR="003B18E7" w:rsidRDefault="003B18E7" w:rsidP="003B18E7">
            <w:pPr>
              <w:spacing w:line="320" w:lineRule="exact"/>
            </w:pPr>
            <w:r>
              <w:t>Score:..../18x100=…..%</w:t>
            </w:r>
          </w:p>
        </w:tc>
      </w:tr>
      <w:tr w:rsidR="0098095F" w:rsidRPr="00F721CA" w14:paraId="0F7E0A8F" w14:textId="77777777" w:rsidTr="00BE5554">
        <w:tc>
          <w:tcPr>
            <w:tcW w:w="432" w:type="dxa"/>
          </w:tcPr>
          <w:p w14:paraId="6A9303EB" w14:textId="77777777" w:rsidR="0098095F" w:rsidRDefault="0098095F" w:rsidP="0098095F">
            <w:pPr>
              <w:spacing w:line="320" w:lineRule="exact"/>
              <w:rPr>
                <w:b/>
              </w:rPr>
            </w:pPr>
          </w:p>
        </w:tc>
        <w:tc>
          <w:tcPr>
            <w:tcW w:w="3107" w:type="dxa"/>
          </w:tcPr>
          <w:p w14:paraId="250A304E" w14:textId="77777777" w:rsidR="0098095F" w:rsidRDefault="0098095F" w:rsidP="0098095F">
            <w:pPr>
              <w:spacing w:line="320" w:lineRule="exact"/>
              <w:rPr>
                <w:b/>
              </w:rPr>
            </w:pPr>
          </w:p>
        </w:tc>
        <w:tc>
          <w:tcPr>
            <w:tcW w:w="2837" w:type="dxa"/>
          </w:tcPr>
          <w:p w14:paraId="12EBE353" w14:textId="0832CACA" w:rsidR="0098095F" w:rsidRPr="00F721CA" w:rsidRDefault="0098095F" w:rsidP="0098095F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4FD3"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Examenoefeningen</w:t>
            </w:r>
          </w:p>
        </w:tc>
        <w:tc>
          <w:tcPr>
            <w:tcW w:w="2686" w:type="dxa"/>
          </w:tcPr>
          <w:p w14:paraId="7E7CA976" w14:textId="1F9A5790" w:rsidR="0098095F" w:rsidRDefault="0098095F" w:rsidP="0098095F">
            <w:pPr>
              <w:spacing w:line="320" w:lineRule="exact"/>
            </w:pPr>
            <w:r>
              <w:t>Score:..../14x100=…..%</w:t>
            </w:r>
          </w:p>
        </w:tc>
      </w:tr>
      <w:tr w:rsidR="0098095F" w:rsidRPr="00F721CA" w14:paraId="71E2CA48" w14:textId="1828A2F8" w:rsidTr="00BE5554">
        <w:tc>
          <w:tcPr>
            <w:tcW w:w="432" w:type="dxa"/>
          </w:tcPr>
          <w:p w14:paraId="71E2CA45" w14:textId="777F2DC3" w:rsidR="0098095F" w:rsidRPr="00F721CA" w:rsidRDefault="0098095F" w:rsidP="0098095F">
            <w:pPr>
              <w:spacing w:line="320" w:lineRule="exact"/>
              <w:rPr>
                <w:b/>
              </w:rPr>
            </w:pPr>
          </w:p>
        </w:tc>
        <w:tc>
          <w:tcPr>
            <w:tcW w:w="3107" w:type="dxa"/>
          </w:tcPr>
          <w:p w14:paraId="71E2CA46" w14:textId="0B2A8CE8" w:rsidR="0098095F" w:rsidRPr="00A3405D" w:rsidRDefault="0098095F" w:rsidP="0098095F">
            <w:pPr>
              <w:spacing w:line="320" w:lineRule="exact"/>
              <w:rPr>
                <w:b/>
              </w:rPr>
            </w:pPr>
            <w:r w:rsidRPr="00A3405D">
              <w:rPr>
                <w:b/>
              </w:rPr>
              <w:t>Diagnostische toets</w:t>
            </w:r>
            <w:r>
              <w:rPr>
                <w:b/>
              </w:rPr>
              <w:t xml:space="preserve"> achteraf</w:t>
            </w:r>
          </w:p>
        </w:tc>
        <w:tc>
          <w:tcPr>
            <w:tcW w:w="2837" w:type="dxa"/>
          </w:tcPr>
          <w:p w14:paraId="28C1EC0E" w14:textId="77777777" w:rsidR="0098095F" w:rsidRDefault="0098095F" w:rsidP="0098095F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  <w:rPrChange w:id="0" w:author="gerald" w:date="2019-04-27T18:59:00Z">
                  <w:rPr/>
                </w:rPrChange>
              </w:rPr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1A Score achteraf.........</w:t>
            </w:r>
          </w:p>
          <w:p w14:paraId="71E2CA47" w14:textId="3289A509" w:rsidR="0098095F" w:rsidRPr="00F721CA" w:rsidRDefault="0098095F" w:rsidP="0098095F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  <w:rPrChange w:id="1" w:author="gerald" w:date="2019-04-27T18:59:00Z">
                  <w:rPr/>
                </w:rPrChange>
              </w:rPr>
              <w:instrText xml:space="preserve"> FORMCHECKBOX </w:instrText>
            </w:r>
            <w:r w:rsidR="00823C5D">
              <w:fldChar w:fldCharType="separate"/>
            </w:r>
            <w:r w:rsidRPr="00F721CA">
              <w:fldChar w:fldCharType="end"/>
            </w:r>
            <w:r>
              <w:t xml:space="preserve"> 1B Score achteraf.........</w:t>
            </w:r>
          </w:p>
        </w:tc>
        <w:tc>
          <w:tcPr>
            <w:tcW w:w="2686" w:type="dxa"/>
          </w:tcPr>
          <w:p w14:paraId="4E7B42E5" w14:textId="77777777" w:rsidR="007642CF" w:rsidRDefault="007642CF" w:rsidP="007642CF">
            <w:pPr>
              <w:spacing w:line="320" w:lineRule="exact"/>
            </w:pPr>
            <w:r>
              <w:t>Score:..../19x100=…..%</w:t>
            </w:r>
          </w:p>
          <w:p w14:paraId="6A00B4CB" w14:textId="69C228C6" w:rsidR="0098095F" w:rsidRPr="00F721CA" w:rsidRDefault="007642CF" w:rsidP="007642CF">
            <w:pPr>
              <w:spacing w:line="320" w:lineRule="exact"/>
            </w:pPr>
            <w:r>
              <w:t>Score:..../17x100=…..%</w:t>
            </w:r>
          </w:p>
        </w:tc>
      </w:tr>
    </w:tbl>
    <w:p w14:paraId="21023C1B" w14:textId="77777777" w:rsidR="00DD1692" w:rsidRDefault="00DD1692" w:rsidP="00AF226D">
      <w:pPr>
        <w:spacing w:line="320" w:lineRule="exact"/>
      </w:pPr>
    </w:p>
    <w:p w14:paraId="159DA4CE" w14:textId="50BEE806" w:rsidR="00385B82" w:rsidRDefault="00950700" w:rsidP="00950700">
      <w:pPr>
        <w:pStyle w:val="Kop1"/>
      </w:pPr>
      <w:r>
        <w:t>Leerdoelen Rekenen 1</w:t>
      </w:r>
    </w:p>
    <w:p w14:paraId="686E1004" w14:textId="77777777" w:rsidR="00283521" w:rsidRPr="008E053D" w:rsidRDefault="00283521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getallen kunt afronden, bijvoorbeeld op twee cijfers achter de komma.</w:t>
      </w:r>
    </w:p>
    <w:p w14:paraId="61694E3B" w14:textId="77777777" w:rsidR="00283521" w:rsidRPr="008E053D" w:rsidRDefault="00283521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de uitkomst van een opgave kunt schatten.</w:t>
      </w:r>
    </w:p>
    <w:p w14:paraId="1FEB130A" w14:textId="77777777" w:rsidR="00283521" w:rsidRPr="008E053D" w:rsidRDefault="00283521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kunt schatten door gebruik te maken van 'bekende' maten.</w:t>
      </w:r>
    </w:p>
    <w:p w14:paraId="184625CD" w14:textId="77777777" w:rsidR="00283521" w:rsidRPr="008E053D" w:rsidRDefault="00283521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in welke volgorde je bewerkingen moet uitvoeren.</w:t>
      </w:r>
    </w:p>
    <w:p w14:paraId="3823DCB3" w14:textId="77777777" w:rsidR="00283521" w:rsidRPr="008E053D" w:rsidRDefault="00283521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waar je verhoudingen in de dagelijkse praktijk tegen kunt komen.</w:t>
      </w:r>
    </w:p>
    <w:p w14:paraId="52D69CFD" w14:textId="77777777" w:rsidR="00283521" w:rsidRPr="008E053D" w:rsidRDefault="00283521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wat een verhoudingstabel is.</w:t>
      </w:r>
    </w:p>
    <w:p w14:paraId="0E516736" w14:textId="77777777" w:rsidR="00283521" w:rsidRPr="008E053D" w:rsidRDefault="00283521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verhoudingen kunt vergelijken met verhoudingstabellen.</w:t>
      </w:r>
    </w:p>
    <w:p w14:paraId="63F1392A" w14:textId="77777777" w:rsidR="00283521" w:rsidRPr="008E053D" w:rsidRDefault="00283521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kunt werken met een schaallijntje.</w:t>
      </w:r>
    </w:p>
    <w:p w14:paraId="382AE317" w14:textId="77777777" w:rsidR="00283521" w:rsidRPr="008E053D" w:rsidRDefault="00283521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de schaal van een kaart kunt bepalen.</w:t>
      </w:r>
    </w:p>
    <w:p w14:paraId="37ABFFB4" w14:textId="77777777" w:rsidR="008E053D" w:rsidRPr="008E053D" w:rsidRDefault="008E053D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een percentage uitrekent.</w:t>
      </w:r>
    </w:p>
    <w:p w14:paraId="5C7D5C3A" w14:textId="77777777" w:rsidR="008E053D" w:rsidRPr="008E053D" w:rsidRDefault="008E053D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uitrekent hoeveel procent iets is.</w:t>
      </w:r>
    </w:p>
    <w:p w14:paraId="504813FB" w14:textId="77777777" w:rsidR="008E053D" w:rsidRPr="008E053D" w:rsidRDefault="008E053D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een bedrag met een percentage kunt verhogen/verlagen.</w:t>
      </w:r>
    </w:p>
    <w:p w14:paraId="78336823" w14:textId="77777777" w:rsidR="008E053D" w:rsidRPr="008E053D" w:rsidRDefault="008E053D" w:rsidP="008E053D">
      <w:pPr>
        <w:pStyle w:val="Lijstalinea"/>
        <w:numPr>
          <w:ilvl w:val="0"/>
          <w:numId w:val="6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E053D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wat de groeifactor is en je leert rekenen met de groeifactor.</w:t>
      </w:r>
    </w:p>
    <w:sectPr w:rsidR="008E053D" w:rsidRPr="008E053D" w:rsidSect="009D5A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C811" w14:textId="77777777" w:rsidR="00823C5D" w:rsidRDefault="00823C5D" w:rsidP="00AF4726">
      <w:pPr>
        <w:spacing w:line="240" w:lineRule="auto"/>
      </w:pPr>
      <w:r>
        <w:separator/>
      </w:r>
    </w:p>
  </w:endnote>
  <w:endnote w:type="continuationSeparator" w:id="0">
    <w:p w14:paraId="654DED01" w14:textId="77777777" w:rsidR="00823C5D" w:rsidRDefault="00823C5D" w:rsidP="00AF4726">
      <w:pPr>
        <w:spacing w:line="240" w:lineRule="auto"/>
      </w:pPr>
      <w:r>
        <w:continuationSeparator/>
      </w:r>
    </w:p>
  </w:endnote>
  <w:endnote w:type="continuationNotice" w:id="1">
    <w:p w14:paraId="45F7E365" w14:textId="77777777" w:rsidR="00823C5D" w:rsidRDefault="00823C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CA9D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1E2CA9E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0DC5" w14:textId="77777777" w:rsidR="00823C5D" w:rsidRDefault="00823C5D" w:rsidP="00AF4726">
      <w:pPr>
        <w:spacing w:line="240" w:lineRule="auto"/>
      </w:pPr>
      <w:r>
        <w:separator/>
      </w:r>
    </w:p>
  </w:footnote>
  <w:footnote w:type="continuationSeparator" w:id="0">
    <w:p w14:paraId="02FE0290" w14:textId="77777777" w:rsidR="00823C5D" w:rsidRDefault="00823C5D" w:rsidP="00AF4726">
      <w:pPr>
        <w:spacing w:line="240" w:lineRule="auto"/>
      </w:pPr>
      <w:r>
        <w:continuationSeparator/>
      </w:r>
    </w:p>
  </w:footnote>
  <w:footnote w:type="continuationNotice" w:id="1">
    <w:p w14:paraId="6CB08CF1" w14:textId="77777777" w:rsidR="00823C5D" w:rsidRDefault="00823C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C17C" w14:textId="735D9480" w:rsidR="00643641" w:rsidRPr="00643641" w:rsidRDefault="00D4581B" w:rsidP="00643641">
    <w:pPr>
      <w:pStyle w:val="Kop3"/>
      <w:rPr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34EF1" wp14:editId="3496BBF3">
          <wp:simplePos x="0" y="0"/>
          <wp:positionH relativeFrom="column">
            <wp:posOffset>5158105</wp:posOffset>
          </wp:positionH>
          <wp:positionV relativeFrom="paragraph">
            <wp:posOffset>-125730</wp:posOffset>
          </wp:positionV>
          <wp:extent cx="771525" cy="437198"/>
          <wp:effectExtent l="0" t="0" r="0" b="1270"/>
          <wp:wrapThrough wrapText="bothSides">
            <wp:wrapPolygon edited="0">
              <wp:start x="0" y="0"/>
              <wp:lineTo x="0" y="8477"/>
              <wp:lineTo x="3733" y="15070"/>
              <wp:lineTo x="3733" y="20721"/>
              <wp:lineTo x="14400" y="20721"/>
              <wp:lineTo x="20800" y="20721"/>
              <wp:lineTo x="20800" y="1884"/>
              <wp:lineTo x="18667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2A8" w:rsidRPr="00643641">
      <w:rPr>
        <w:sz w:val="18"/>
      </w:rPr>
      <w:t>wiskunde T3 Udens College periode</w:t>
    </w:r>
    <w:r w:rsidR="00B8749B">
      <w:rPr>
        <w:sz w:val="18"/>
      </w:rPr>
      <w:t xml:space="preserve"> 1</w:t>
    </w:r>
    <w:r w:rsidR="001642A8" w:rsidRPr="00643641">
      <w:rPr>
        <w:sz w:val="18"/>
      </w:rPr>
      <w:t xml:space="preserve">  “</w:t>
    </w:r>
    <w:r w:rsidR="00C829CC">
      <w:rPr>
        <w:sz w:val="18"/>
      </w:rPr>
      <w:t>rekenen</w:t>
    </w:r>
    <w:r w:rsidR="001642A8" w:rsidRPr="00643641">
      <w:rPr>
        <w:sz w:val="18"/>
      </w:rPr>
      <w:t>” 20</w:t>
    </w:r>
    <w:r w:rsidR="00B8749B">
      <w:rPr>
        <w:sz w:val="18"/>
      </w:rPr>
      <w:t>2</w:t>
    </w:r>
    <w:r w:rsidR="0064473E">
      <w:rPr>
        <w:sz w:val="18"/>
      </w:rPr>
      <w:t>1</w:t>
    </w:r>
    <w:r w:rsidR="001642A8" w:rsidRPr="00643641">
      <w:rPr>
        <w:sz w:val="18"/>
      </w:rPr>
      <w:t>-202</w:t>
    </w:r>
    <w:r w:rsidR="0064473E">
      <w:rPr>
        <w:sz w:val="18"/>
      </w:rPr>
      <w:t>2</w:t>
    </w:r>
    <w:r w:rsidR="00643641" w:rsidRPr="00643641">
      <w:rPr>
        <w:rFonts w:ascii="Arial" w:hAnsi="Arial" w:cs="Arial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2CC"/>
    <w:multiLevelType w:val="multilevel"/>
    <w:tmpl w:val="FDA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1133"/>
    <w:multiLevelType w:val="multilevel"/>
    <w:tmpl w:val="096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E284E"/>
    <w:multiLevelType w:val="hybridMultilevel"/>
    <w:tmpl w:val="D0A27816"/>
    <w:lvl w:ilvl="0" w:tplc="75C2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CE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07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29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8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6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02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2E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A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1477"/>
    <w:multiLevelType w:val="multilevel"/>
    <w:tmpl w:val="B808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66115"/>
    <w:multiLevelType w:val="multilevel"/>
    <w:tmpl w:val="5F2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52DF0"/>
    <w:multiLevelType w:val="hybridMultilevel"/>
    <w:tmpl w:val="FA866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302A4"/>
    <w:multiLevelType w:val="multilevel"/>
    <w:tmpl w:val="E42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82867"/>
    <w:multiLevelType w:val="multilevel"/>
    <w:tmpl w:val="7C9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rald">
    <w15:presenceInfo w15:providerId="Windows Live" w15:userId="94ed691d1a5872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05F02"/>
    <w:rsid w:val="000247EC"/>
    <w:rsid w:val="000257D0"/>
    <w:rsid w:val="00025816"/>
    <w:rsid w:val="000324DC"/>
    <w:rsid w:val="000646E7"/>
    <w:rsid w:val="00073F62"/>
    <w:rsid w:val="000A17CA"/>
    <w:rsid w:val="000A2538"/>
    <w:rsid w:val="000B35EC"/>
    <w:rsid w:val="000C311D"/>
    <w:rsid w:val="000E0438"/>
    <w:rsid w:val="000E39D9"/>
    <w:rsid w:val="000E57BB"/>
    <w:rsid w:val="000E6974"/>
    <w:rsid w:val="000F41F9"/>
    <w:rsid w:val="00105320"/>
    <w:rsid w:val="00117E7C"/>
    <w:rsid w:val="0012189A"/>
    <w:rsid w:val="0013420C"/>
    <w:rsid w:val="00153FA2"/>
    <w:rsid w:val="001564B7"/>
    <w:rsid w:val="00156703"/>
    <w:rsid w:val="00163EBB"/>
    <w:rsid w:val="001642A8"/>
    <w:rsid w:val="001A295F"/>
    <w:rsid w:val="001A7397"/>
    <w:rsid w:val="001E191E"/>
    <w:rsid w:val="00201210"/>
    <w:rsid w:val="00210AEF"/>
    <w:rsid w:val="00212857"/>
    <w:rsid w:val="0023259A"/>
    <w:rsid w:val="00281347"/>
    <w:rsid w:val="00283521"/>
    <w:rsid w:val="0029370C"/>
    <w:rsid w:val="00293E1F"/>
    <w:rsid w:val="00295BA8"/>
    <w:rsid w:val="00296DAF"/>
    <w:rsid w:val="002B579F"/>
    <w:rsid w:val="002B5F4E"/>
    <w:rsid w:val="002E04DD"/>
    <w:rsid w:val="002E3CB0"/>
    <w:rsid w:val="002F6EE9"/>
    <w:rsid w:val="00302CA1"/>
    <w:rsid w:val="0031231E"/>
    <w:rsid w:val="0031469A"/>
    <w:rsid w:val="00332EEA"/>
    <w:rsid w:val="0034747D"/>
    <w:rsid w:val="00352B18"/>
    <w:rsid w:val="00374572"/>
    <w:rsid w:val="00374EA7"/>
    <w:rsid w:val="00383AD9"/>
    <w:rsid w:val="00385B82"/>
    <w:rsid w:val="00387159"/>
    <w:rsid w:val="003934FD"/>
    <w:rsid w:val="003A0D32"/>
    <w:rsid w:val="003A27A0"/>
    <w:rsid w:val="003A43EE"/>
    <w:rsid w:val="003B18E7"/>
    <w:rsid w:val="003F36A2"/>
    <w:rsid w:val="003F55A5"/>
    <w:rsid w:val="00403107"/>
    <w:rsid w:val="00437D90"/>
    <w:rsid w:val="00485EAB"/>
    <w:rsid w:val="00485FBF"/>
    <w:rsid w:val="004920B3"/>
    <w:rsid w:val="00492EE1"/>
    <w:rsid w:val="004A5FE4"/>
    <w:rsid w:val="004A7374"/>
    <w:rsid w:val="004B6514"/>
    <w:rsid w:val="004D5E1B"/>
    <w:rsid w:val="004F3322"/>
    <w:rsid w:val="0051593C"/>
    <w:rsid w:val="00521323"/>
    <w:rsid w:val="00523A72"/>
    <w:rsid w:val="00526797"/>
    <w:rsid w:val="00536579"/>
    <w:rsid w:val="005431CB"/>
    <w:rsid w:val="00544A6B"/>
    <w:rsid w:val="005504B3"/>
    <w:rsid w:val="00594ED3"/>
    <w:rsid w:val="0059679C"/>
    <w:rsid w:val="005F625F"/>
    <w:rsid w:val="00615168"/>
    <w:rsid w:val="0062054A"/>
    <w:rsid w:val="00643641"/>
    <w:rsid w:val="00643C70"/>
    <w:rsid w:val="0064473E"/>
    <w:rsid w:val="00652529"/>
    <w:rsid w:val="00672561"/>
    <w:rsid w:val="006A1E88"/>
    <w:rsid w:val="006B0C3B"/>
    <w:rsid w:val="006C3E8D"/>
    <w:rsid w:val="006E432B"/>
    <w:rsid w:val="006F3703"/>
    <w:rsid w:val="00704F00"/>
    <w:rsid w:val="007212E8"/>
    <w:rsid w:val="00721F82"/>
    <w:rsid w:val="00734D95"/>
    <w:rsid w:val="00747D87"/>
    <w:rsid w:val="00752956"/>
    <w:rsid w:val="00756E57"/>
    <w:rsid w:val="007642CF"/>
    <w:rsid w:val="00774580"/>
    <w:rsid w:val="007A33CA"/>
    <w:rsid w:val="007A7286"/>
    <w:rsid w:val="007C2700"/>
    <w:rsid w:val="007C4065"/>
    <w:rsid w:val="0080788D"/>
    <w:rsid w:val="00823C5D"/>
    <w:rsid w:val="00850836"/>
    <w:rsid w:val="008667F3"/>
    <w:rsid w:val="00867E8C"/>
    <w:rsid w:val="00891907"/>
    <w:rsid w:val="008A0217"/>
    <w:rsid w:val="008A0D98"/>
    <w:rsid w:val="008B0429"/>
    <w:rsid w:val="008D1448"/>
    <w:rsid w:val="008E053D"/>
    <w:rsid w:val="008F1E1D"/>
    <w:rsid w:val="008F2EBA"/>
    <w:rsid w:val="00924081"/>
    <w:rsid w:val="00950700"/>
    <w:rsid w:val="009612CB"/>
    <w:rsid w:val="00974D96"/>
    <w:rsid w:val="0098095F"/>
    <w:rsid w:val="009917F5"/>
    <w:rsid w:val="009A2F3A"/>
    <w:rsid w:val="009B21E8"/>
    <w:rsid w:val="009B691A"/>
    <w:rsid w:val="009D5AB2"/>
    <w:rsid w:val="009E268E"/>
    <w:rsid w:val="009E3F43"/>
    <w:rsid w:val="009F6A40"/>
    <w:rsid w:val="00A11E8A"/>
    <w:rsid w:val="00A23650"/>
    <w:rsid w:val="00A3405D"/>
    <w:rsid w:val="00A44D64"/>
    <w:rsid w:val="00A50C54"/>
    <w:rsid w:val="00A64FD3"/>
    <w:rsid w:val="00A70953"/>
    <w:rsid w:val="00A863F3"/>
    <w:rsid w:val="00A87E5F"/>
    <w:rsid w:val="00A93572"/>
    <w:rsid w:val="00AA4071"/>
    <w:rsid w:val="00AA761A"/>
    <w:rsid w:val="00AB31B1"/>
    <w:rsid w:val="00AB7B7E"/>
    <w:rsid w:val="00AF226D"/>
    <w:rsid w:val="00AF4726"/>
    <w:rsid w:val="00AF6C02"/>
    <w:rsid w:val="00B07C0F"/>
    <w:rsid w:val="00B1128A"/>
    <w:rsid w:val="00B158B6"/>
    <w:rsid w:val="00B34D29"/>
    <w:rsid w:val="00B55DF7"/>
    <w:rsid w:val="00B7247A"/>
    <w:rsid w:val="00B7395C"/>
    <w:rsid w:val="00B8749B"/>
    <w:rsid w:val="00B95ED3"/>
    <w:rsid w:val="00BB185E"/>
    <w:rsid w:val="00BC4A31"/>
    <w:rsid w:val="00BC5C03"/>
    <w:rsid w:val="00BD7F73"/>
    <w:rsid w:val="00BE5554"/>
    <w:rsid w:val="00C04780"/>
    <w:rsid w:val="00C17709"/>
    <w:rsid w:val="00C25357"/>
    <w:rsid w:val="00C25747"/>
    <w:rsid w:val="00C400DA"/>
    <w:rsid w:val="00C4054A"/>
    <w:rsid w:val="00C561F1"/>
    <w:rsid w:val="00C65F56"/>
    <w:rsid w:val="00C829CC"/>
    <w:rsid w:val="00CA55F9"/>
    <w:rsid w:val="00CC1144"/>
    <w:rsid w:val="00CC4F13"/>
    <w:rsid w:val="00CC5205"/>
    <w:rsid w:val="00CC5677"/>
    <w:rsid w:val="00CC7B8F"/>
    <w:rsid w:val="00CE38C9"/>
    <w:rsid w:val="00D027F5"/>
    <w:rsid w:val="00D17E16"/>
    <w:rsid w:val="00D255F0"/>
    <w:rsid w:val="00D30229"/>
    <w:rsid w:val="00D303B5"/>
    <w:rsid w:val="00D32FAA"/>
    <w:rsid w:val="00D4581B"/>
    <w:rsid w:val="00D52713"/>
    <w:rsid w:val="00D65C23"/>
    <w:rsid w:val="00D71584"/>
    <w:rsid w:val="00D934B0"/>
    <w:rsid w:val="00DA1A35"/>
    <w:rsid w:val="00DA3BD2"/>
    <w:rsid w:val="00DA7048"/>
    <w:rsid w:val="00DB2C14"/>
    <w:rsid w:val="00DB59C6"/>
    <w:rsid w:val="00DC350A"/>
    <w:rsid w:val="00DD1692"/>
    <w:rsid w:val="00DE0328"/>
    <w:rsid w:val="00E004E4"/>
    <w:rsid w:val="00E063B0"/>
    <w:rsid w:val="00E5462C"/>
    <w:rsid w:val="00E54B07"/>
    <w:rsid w:val="00E80EE1"/>
    <w:rsid w:val="00EA3E12"/>
    <w:rsid w:val="00EA432C"/>
    <w:rsid w:val="00EB4957"/>
    <w:rsid w:val="00ED4695"/>
    <w:rsid w:val="00EE4C01"/>
    <w:rsid w:val="00F06E2B"/>
    <w:rsid w:val="00F27BB0"/>
    <w:rsid w:val="00F31AD1"/>
    <w:rsid w:val="00F329E2"/>
    <w:rsid w:val="00F347FE"/>
    <w:rsid w:val="00F44E3C"/>
    <w:rsid w:val="00F50967"/>
    <w:rsid w:val="00F56C2F"/>
    <w:rsid w:val="00F721CA"/>
    <w:rsid w:val="00F90F88"/>
    <w:rsid w:val="00F9268C"/>
    <w:rsid w:val="00F93306"/>
    <w:rsid w:val="00F9350B"/>
    <w:rsid w:val="00FB3B58"/>
    <w:rsid w:val="00FC5FFE"/>
    <w:rsid w:val="00FD6780"/>
    <w:rsid w:val="4C0D1301"/>
    <w:rsid w:val="588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D1301"/>
  <w15:chartTrackingRefBased/>
  <w15:docId w15:val="{C4B5F01D-603F-4A6F-91D5-EB4073D1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641"/>
  </w:style>
  <w:style w:type="paragraph" w:styleId="Kop1">
    <w:name w:val="heading 1"/>
    <w:basedOn w:val="Standaard"/>
    <w:next w:val="Standaard"/>
    <w:link w:val="Kop1Char"/>
    <w:uiPriority w:val="9"/>
    <w:qFormat/>
    <w:rsid w:val="0064364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364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64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364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364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364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364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364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364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210A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4364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3641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643641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364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364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364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4364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4364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4364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64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64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643641"/>
    <w:rPr>
      <w:b/>
      <w:bCs/>
    </w:rPr>
  </w:style>
  <w:style w:type="character" w:styleId="Nadruk">
    <w:name w:val="Emphasis"/>
    <w:uiPriority w:val="20"/>
    <w:qFormat/>
    <w:rsid w:val="0064364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64364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4364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4364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64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64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64364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64364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64364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64364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64364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DF650-32C3-43C8-83D1-036B829F7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A2538-E341-40DA-A474-47EF4D5D3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1C1D6-6EBC-47D3-9074-671506C33E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ScalaMedia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Nijkamp</dc:creator>
  <cp:keywords/>
  <cp:lastModifiedBy>Selten, Harm</cp:lastModifiedBy>
  <cp:revision>46</cp:revision>
  <dcterms:created xsi:type="dcterms:W3CDTF">2019-06-24T13:24:00Z</dcterms:created>
  <dcterms:modified xsi:type="dcterms:W3CDTF">2021-10-08T08:31:00Z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